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                                   HFM BOCES SCHOOL LIBRARY SYSTEM </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                                            COUNCIL MEETING MINUTES</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                                                        December 7, 2022</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Present:</w:t>
      </w:r>
      <w:r w:rsidDel="00000000" w:rsidR="00000000" w:rsidRPr="00000000">
        <w:rPr>
          <w:b w:val="1"/>
          <w:sz w:val="24"/>
          <w:szCs w:val="24"/>
          <w:rtl w:val="0"/>
        </w:rPr>
        <w:t xml:space="preserve"> </w:t>
      </w:r>
      <w:r w:rsidDel="00000000" w:rsidR="00000000" w:rsidRPr="00000000">
        <w:rPr>
          <w:rtl w:val="0"/>
        </w:rPr>
        <w:t xml:space="preserve">Kristi Beedon, Terri Brown, Laura Campagna, Susan D’Entremont, Karen Johnson, Crystal Keck, Kim Meca, Amber Smith, Christine Suhr, Eric Trahan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Absent: </w:t>
      </w:r>
      <w:r w:rsidDel="00000000" w:rsidR="00000000" w:rsidRPr="00000000">
        <w:rPr>
          <w:rtl w:val="0"/>
        </w:rPr>
        <w:t xml:space="preserve">Dan Towne, Carla Bengle-Mackey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Advocacy letter writing to state representatives and lunch before official meeting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Share Outs: </w:t>
      </w:r>
      <w:r w:rsidDel="00000000" w:rsidR="00000000" w:rsidRPr="00000000">
        <w:rPr>
          <w:rtl w:val="0"/>
        </w:rPr>
        <w:t xml:space="preserve">Have you ever…Stand up if you have ever ridden a roller coaster etc.</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Call to Order at 1:00</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Review of Bylaws and 5 year plan of service elements for 22-23</w:t>
      </w: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b w:val="1"/>
        </w:rPr>
      </w:pPr>
      <w:r w:rsidDel="00000000" w:rsidR="00000000" w:rsidRPr="00000000">
        <w:rPr>
          <w:b w:val="1"/>
          <w:rtl w:val="0"/>
        </w:rPr>
        <w:t xml:space="preserve"> </w:t>
      </w:r>
    </w:p>
    <w:p w:rsidR="00000000" w:rsidDel="00000000" w:rsidP="00000000" w:rsidRDefault="00000000" w:rsidRPr="00000000" w14:paraId="00000012">
      <w:pPr>
        <w:rPr>
          <w:b w:val="1"/>
        </w:rPr>
      </w:pPr>
      <w:r w:rsidDel="00000000" w:rsidR="00000000" w:rsidRPr="00000000">
        <w:rPr>
          <w:b w:val="1"/>
          <w:rtl w:val="0"/>
        </w:rPr>
        <w:t xml:space="preserve">Reports:</w:t>
      </w:r>
    </w:p>
    <w:p w:rsidR="00000000" w:rsidDel="00000000" w:rsidP="00000000" w:rsidRDefault="00000000" w:rsidRPr="00000000" w14:paraId="00000013">
      <w:pPr>
        <w:numPr>
          <w:ilvl w:val="0"/>
          <w:numId w:val="4"/>
        </w:numPr>
        <w:ind w:left="720" w:hanging="360"/>
        <w:rPr>
          <w:b w:val="1"/>
        </w:rPr>
      </w:pPr>
      <w:r w:rsidDel="00000000" w:rsidR="00000000" w:rsidRPr="00000000">
        <w:rPr>
          <w:b w:val="1"/>
          <w:rtl w:val="0"/>
        </w:rPr>
        <w:t xml:space="preserve">CDLC- Susan D’Entremont- </w:t>
      </w:r>
      <w:r w:rsidDel="00000000" w:rsidR="00000000" w:rsidRPr="00000000">
        <w:rPr>
          <w:rtl w:val="0"/>
        </w:rPr>
        <w:t xml:space="preserve">High school to college program is on hiatus while they are waiting to find a new facilitator. The CDLC annual meeting is scheduled for Friday May, 12 2023.  </w:t>
      </w:r>
    </w:p>
    <w:p w:rsidR="00000000" w:rsidDel="00000000" w:rsidP="00000000" w:rsidRDefault="00000000" w:rsidRPr="00000000" w14:paraId="00000014">
      <w:pPr>
        <w:numPr>
          <w:ilvl w:val="0"/>
          <w:numId w:val="2"/>
        </w:numPr>
        <w:ind w:left="720" w:hanging="360"/>
        <w:rPr>
          <w:u w:val="none"/>
        </w:rPr>
      </w:pPr>
      <w:r w:rsidDel="00000000" w:rsidR="00000000" w:rsidRPr="00000000">
        <w:rPr>
          <w:b w:val="1"/>
          <w:rtl w:val="0"/>
        </w:rPr>
        <w:t xml:space="preserve">FMCC- Dan Towne -</w:t>
      </w:r>
      <w:r w:rsidDel="00000000" w:rsidR="00000000" w:rsidRPr="00000000">
        <w:rPr>
          <w:rtl w:val="0"/>
        </w:rPr>
        <w:t xml:space="preserve"> The semester ends December 16 and the library will be closed from then until January 3, 2023. During that time Dan will be working on redesigning the library website. The FMCC library is also deactivating their DVD collection and looking into streaming options.</w:t>
      </w:r>
    </w:p>
    <w:p w:rsidR="00000000" w:rsidDel="00000000" w:rsidP="00000000" w:rsidRDefault="00000000" w:rsidRPr="00000000" w14:paraId="00000015">
      <w:pPr>
        <w:numPr>
          <w:ilvl w:val="0"/>
          <w:numId w:val="2"/>
        </w:numPr>
        <w:ind w:left="720" w:hanging="360"/>
        <w:rPr>
          <w:b w:val="1"/>
        </w:rPr>
      </w:pPr>
      <w:r w:rsidDel="00000000" w:rsidR="00000000" w:rsidRPr="00000000">
        <w:rPr>
          <w:b w:val="1"/>
          <w:rtl w:val="0"/>
        </w:rPr>
        <w:t xml:space="preserve">MVLS- Eric Trahan- </w:t>
      </w:r>
      <w:r w:rsidDel="00000000" w:rsidR="00000000" w:rsidRPr="00000000">
        <w:rPr>
          <w:rtl w:val="0"/>
        </w:rPr>
        <w:t xml:space="preserve">MVLS continues to work on the digital inclusion and web page templates which will make the web pages easier to use and more accessible.There is another grant for National Network of Libraries in Medicine where libraries will have chromebooks and software specifically designed to look up medical information. More information to come as the program rolls out early next month.</w:t>
      </w:r>
    </w:p>
    <w:p w:rsidR="00000000" w:rsidDel="00000000" w:rsidP="00000000" w:rsidRDefault="00000000" w:rsidRPr="00000000" w14:paraId="00000016">
      <w:pPr>
        <w:numPr>
          <w:ilvl w:val="0"/>
          <w:numId w:val="2"/>
        </w:numPr>
        <w:ind w:left="720" w:hanging="360"/>
        <w:rPr>
          <w:u w:val="none"/>
        </w:rPr>
      </w:pPr>
      <w:r w:rsidDel="00000000" w:rsidR="00000000" w:rsidRPr="00000000">
        <w:rPr>
          <w:b w:val="1"/>
          <w:rtl w:val="0"/>
        </w:rPr>
        <w:t xml:space="preserve">School Library Share Outs-  </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Crystal in Johnstown is excited to see more kids coming into the library either to take out books or exchanging dungeons and dragons information with other students..</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Laura in Amsterdam is so excited about all the games that the IRC has for her to check out and bring back to her students to use (sudoku, battleship etc). She also shared her experience with Read for Ronald McDonald House, which alot of others are interested in learning more about.</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Amber in Fonda-Fultonville just finished up her school's book fair and it was very successful. Right now she is working with the IT department and removing old desktop computers to give her more space in her library.</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Christine in Wells also just finished up a very successful book fair.</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Terri in Northville Shared her newest venture with 7- 8 grade students. The kids are making a storyboard and the Ozobots are telling the story. It was a complicated project , but very exciting .</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Karen in OESJ used Jeopardy Lab to create her own 5 category Library Jeopardy board that she used with her 7th and 8th grade students before Thanksgiving break . She was excited to learn how much her students actually knew and remembered from her library lessons.</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ind w:left="0" w:firstLine="0"/>
        <w:rPr>
          <w:b w:val="1"/>
        </w:rPr>
      </w:pPr>
      <w:r w:rsidDel="00000000" w:rsidR="00000000" w:rsidRPr="00000000">
        <w:rPr>
          <w:b w:val="1"/>
          <w:rtl w:val="0"/>
        </w:rPr>
        <w:t xml:space="preserve">Committees - </w:t>
      </w:r>
    </w:p>
    <w:p w:rsidR="00000000" w:rsidDel="00000000" w:rsidP="00000000" w:rsidRDefault="00000000" w:rsidRPr="00000000" w14:paraId="0000001F">
      <w:pPr>
        <w:numPr>
          <w:ilvl w:val="0"/>
          <w:numId w:val="1"/>
        </w:numPr>
        <w:ind w:left="720" w:hanging="360"/>
        <w:rPr>
          <w:b w:val="1"/>
          <w:u w:val="none"/>
        </w:rPr>
      </w:pPr>
      <w:r w:rsidDel="00000000" w:rsidR="00000000" w:rsidRPr="00000000">
        <w:rPr>
          <w:b w:val="1"/>
          <w:rtl w:val="0"/>
        </w:rPr>
        <w:t xml:space="preserve">ICAD - </w:t>
      </w:r>
      <w:r w:rsidDel="00000000" w:rsidR="00000000" w:rsidRPr="00000000">
        <w:rPr>
          <w:rtl w:val="0"/>
        </w:rPr>
        <w:t xml:space="preserve">Meets March 15, 2023 after Council</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numPr>
          <w:ilvl w:val="0"/>
          <w:numId w:val="1"/>
        </w:numPr>
        <w:ind w:left="720" w:hanging="360"/>
        <w:rPr>
          <w:u w:val="none"/>
        </w:rPr>
      </w:pPr>
      <w:r w:rsidDel="00000000" w:rsidR="00000000" w:rsidRPr="00000000">
        <w:rPr>
          <w:b w:val="1"/>
          <w:rtl w:val="0"/>
        </w:rPr>
        <w:t xml:space="preserve">Long Range Planning</w:t>
      </w:r>
      <w:r w:rsidDel="00000000" w:rsidR="00000000" w:rsidRPr="00000000">
        <w:rPr>
          <w:rtl w:val="0"/>
        </w:rPr>
        <w:t xml:space="preserve"> - Meets January 27, 2023</w:t>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numPr>
          <w:ilvl w:val="0"/>
          <w:numId w:val="1"/>
        </w:numPr>
        <w:ind w:left="720" w:hanging="360"/>
        <w:rPr>
          <w:b w:val="1"/>
        </w:rPr>
      </w:pPr>
      <w:r w:rsidDel="00000000" w:rsidR="00000000" w:rsidRPr="00000000">
        <w:rPr>
          <w:b w:val="1"/>
          <w:rtl w:val="0"/>
        </w:rPr>
        <w:t xml:space="preserve">New Celebration Committee - </w:t>
      </w:r>
      <w:r w:rsidDel="00000000" w:rsidR="00000000" w:rsidRPr="00000000">
        <w:rPr>
          <w:rtl w:val="0"/>
        </w:rPr>
        <w:t xml:space="preserve">Meets January 5, 2023 after CC Workshop</w:t>
      </w:r>
    </w:p>
    <w:p w:rsidR="00000000" w:rsidDel="00000000" w:rsidP="00000000" w:rsidRDefault="00000000" w:rsidRPr="00000000" w14:paraId="00000024">
      <w:pPr>
        <w:ind w:left="0" w:firstLine="0"/>
        <w:rPr>
          <w:b w:val="1"/>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b w:val="1"/>
          <w:rtl w:val="0"/>
        </w:rPr>
        <w:t xml:space="preserve">Discussion </w:t>
      </w:r>
      <w:r w:rsidDel="00000000" w:rsidR="00000000" w:rsidRPr="00000000">
        <w:rPr>
          <w:rtl w:val="0"/>
        </w:rPr>
        <w:t xml:space="preserve">- A discussion was had about the awards celebration and who should nominate? Forms and nomination papers will be going out after winter break.</w:t>
      </w:r>
      <w:r w:rsidDel="00000000" w:rsidR="00000000" w:rsidRPr="00000000">
        <w:rPr>
          <w:rtl w:val="0"/>
        </w:rPr>
      </w:r>
    </w:p>
    <w:p w:rsidR="00000000" w:rsidDel="00000000" w:rsidP="00000000" w:rsidRDefault="00000000" w:rsidRPr="00000000" w14:paraId="00000026">
      <w:pPr>
        <w:widowControl w:val="0"/>
        <w:spacing w:line="240" w:lineRule="auto"/>
        <w:ind w:left="0" w:firstLine="0"/>
        <w:rPr>
          <w:b w:val="1"/>
        </w:rPr>
      </w:pPr>
      <w:r w:rsidDel="00000000" w:rsidR="00000000" w:rsidRPr="00000000">
        <w:rPr>
          <w:rtl w:val="0"/>
        </w:rPr>
      </w:r>
    </w:p>
    <w:p w:rsidR="00000000" w:rsidDel="00000000" w:rsidP="00000000" w:rsidRDefault="00000000" w:rsidRPr="00000000" w14:paraId="00000027">
      <w:pPr>
        <w:widowControl w:val="0"/>
        <w:spacing w:line="240" w:lineRule="auto"/>
        <w:ind w:left="0" w:firstLine="0"/>
        <w:rPr>
          <w:b w:val="1"/>
          <w:sz w:val="24"/>
          <w:szCs w:val="24"/>
        </w:rPr>
      </w:pPr>
      <w:r w:rsidDel="00000000" w:rsidR="00000000" w:rsidRPr="00000000">
        <w:rPr>
          <w:b w:val="1"/>
          <w:sz w:val="24"/>
          <w:szCs w:val="24"/>
          <w:rtl w:val="0"/>
        </w:rPr>
        <w:t xml:space="preserve">Upcoming Dates:</w:t>
      </w:r>
    </w:p>
    <w:p w:rsidR="00000000" w:rsidDel="00000000" w:rsidP="00000000" w:rsidRDefault="00000000" w:rsidRPr="00000000" w14:paraId="00000028">
      <w:pPr>
        <w:widowControl w:val="0"/>
        <w:numPr>
          <w:ilvl w:val="0"/>
          <w:numId w:val="3"/>
        </w:numPr>
        <w:spacing w:line="240" w:lineRule="auto"/>
        <w:ind w:left="720" w:hanging="360"/>
        <w:rPr>
          <w:sz w:val="24"/>
          <w:szCs w:val="24"/>
        </w:rPr>
      </w:pPr>
      <w:r w:rsidDel="00000000" w:rsidR="00000000" w:rsidRPr="00000000">
        <w:rPr>
          <w:sz w:val="24"/>
          <w:szCs w:val="24"/>
          <w:rtl w:val="0"/>
        </w:rPr>
        <w:t xml:space="preserve">Communication Coordinators - January 5, 2023</w:t>
      </w:r>
    </w:p>
    <w:p w:rsidR="00000000" w:rsidDel="00000000" w:rsidP="00000000" w:rsidRDefault="00000000" w:rsidRPr="00000000" w14:paraId="00000029">
      <w:pPr>
        <w:widowControl w:val="0"/>
        <w:numPr>
          <w:ilvl w:val="0"/>
          <w:numId w:val="3"/>
        </w:numPr>
        <w:spacing w:line="240" w:lineRule="auto"/>
        <w:ind w:left="720" w:hanging="360"/>
        <w:rPr>
          <w:sz w:val="24"/>
          <w:szCs w:val="24"/>
          <w:u w:val="none"/>
        </w:rPr>
      </w:pPr>
      <w:r w:rsidDel="00000000" w:rsidR="00000000" w:rsidRPr="00000000">
        <w:rPr>
          <w:sz w:val="24"/>
          <w:szCs w:val="24"/>
          <w:rtl w:val="0"/>
        </w:rPr>
        <w:t xml:space="preserve">Celebration Committee- following CC Meeting on January 5, 2023</w:t>
      </w:r>
    </w:p>
    <w:p w:rsidR="00000000" w:rsidDel="00000000" w:rsidP="00000000" w:rsidRDefault="00000000" w:rsidRPr="00000000" w14:paraId="0000002A">
      <w:pPr>
        <w:widowControl w:val="0"/>
        <w:numPr>
          <w:ilvl w:val="0"/>
          <w:numId w:val="3"/>
        </w:numPr>
        <w:spacing w:line="240" w:lineRule="auto"/>
        <w:ind w:left="720" w:hanging="360"/>
        <w:rPr>
          <w:sz w:val="24"/>
          <w:szCs w:val="24"/>
          <w:u w:val="none"/>
        </w:rPr>
      </w:pPr>
      <w:r w:rsidDel="00000000" w:rsidR="00000000" w:rsidRPr="00000000">
        <w:rPr>
          <w:sz w:val="24"/>
          <w:szCs w:val="24"/>
          <w:rtl w:val="0"/>
        </w:rPr>
        <w:t xml:space="preserve">Long Range Planning Committee - January 27, 2023</w:t>
      </w:r>
    </w:p>
    <w:p w:rsidR="00000000" w:rsidDel="00000000" w:rsidP="00000000" w:rsidRDefault="00000000" w:rsidRPr="00000000" w14:paraId="0000002B">
      <w:pPr>
        <w:widowControl w:val="0"/>
        <w:numPr>
          <w:ilvl w:val="0"/>
          <w:numId w:val="3"/>
        </w:numPr>
        <w:spacing w:line="240" w:lineRule="auto"/>
        <w:ind w:left="720" w:hanging="360"/>
        <w:rPr>
          <w:sz w:val="24"/>
          <w:szCs w:val="24"/>
          <w:u w:val="none"/>
        </w:rPr>
      </w:pPr>
      <w:r w:rsidDel="00000000" w:rsidR="00000000" w:rsidRPr="00000000">
        <w:rPr>
          <w:sz w:val="24"/>
          <w:szCs w:val="24"/>
          <w:rtl w:val="0"/>
        </w:rPr>
        <w:t xml:space="preserve">Council Meeting - March 15, 2023</w:t>
      </w:r>
    </w:p>
    <w:p w:rsidR="00000000" w:rsidDel="00000000" w:rsidP="00000000" w:rsidRDefault="00000000" w:rsidRPr="00000000" w14:paraId="0000002C">
      <w:pPr>
        <w:widowControl w:val="0"/>
        <w:numPr>
          <w:ilvl w:val="0"/>
          <w:numId w:val="3"/>
        </w:numPr>
        <w:spacing w:line="240" w:lineRule="auto"/>
        <w:ind w:left="720" w:hanging="360"/>
        <w:rPr>
          <w:sz w:val="24"/>
          <w:szCs w:val="24"/>
          <w:u w:val="none"/>
        </w:rPr>
      </w:pPr>
      <w:r w:rsidDel="00000000" w:rsidR="00000000" w:rsidRPr="00000000">
        <w:rPr>
          <w:sz w:val="24"/>
          <w:szCs w:val="24"/>
          <w:rtl w:val="0"/>
        </w:rPr>
        <w:t xml:space="preserve">ICAD Committee - Following Council Meeting on March 15, 2023</w:t>
      </w:r>
    </w:p>
    <w:p w:rsidR="00000000" w:rsidDel="00000000" w:rsidP="00000000" w:rsidRDefault="00000000" w:rsidRPr="00000000" w14:paraId="0000002D">
      <w:pPr>
        <w:widowControl w:val="0"/>
        <w:numPr>
          <w:ilvl w:val="0"/>
          <w:numId w:val="3"/>
        </w:numPr>
        <w:spacing w:line="240" w:lineRule="auto"/>
        <w:ind w:left="720" w:hanging="360"/>
        <w:rPr>
          <w:sz w:val="24"/>
          <w:szCs w:val="24"/>
          <w:u w:val="none"/>
        </w:rPr>
      </w:pPr>
      <w:r w:rsidDel="00000000" w:rsidR="00000000" w:rsidRPr="00000000">
        <w:rPr>
          <w:sz w:val="24"/>
          <w:szCs w:val="24"/>
          <w:rtl w:val="0"/>
        </w:rPr>
        <w:t xml:space="preserve">Jennifer LaGarde Workshop - March 27, 2023</w:t>
      </w:r>
    </w:p>
    <w:p w:rsidR="00000000" w:rsidDel="00000000" w:rsidP="00000000" w:rsidRDefault="00000000" w:rsidRPr="00000000" w14:paraId="0000002E">
      <w:pPr>
        <w:widowControl w:val="0"/>
        <w:numPr>
          <w:ilvl w:val="0"/>
          <w:numId w:val="3"/>
        </w:numPr>
        <w:spacing w:line="240" w:lineRule="auto"/>
        <w:ind w:left="720" w:hanging="360"/>
        <w:rPr>
          <w:sz w:val="24"/>
          <w:szCs w:val="24"/>
          <w:u w:val="none"/>
        </w:rPr>
      </w:pPr>
      <w:r w:rsidDel="00000000" w:rsidR="00000000" w:rsidRPr="00000000">
        <w:rPr>
          <w:sz w:val="24"/>
          <w:szCs w:val="24"/>
          <w:rtl w:val="0"/>
        </w:rPr>
        <w:t xml:space="preserve">Advocacy Day- February 28, 2023</w:t>
      </w:r>
    </w:p>
    <w:p w:rsidR="00000000" w:rsidDel="00000000" w:rsidP="00000000" w:rsidRDefault="00000000" w:rsidRPr="00000000" w14:paraId="0000002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sz w:val="24"/>
          <w:szCs w:val="24"/>
        </w:rPr>
      </w:pPr>
      <w:r w:rsidDel="00000000" w:rsidR="00000000" w:rsidRPr="00000000">
        <w:rPr>
          <w:sz w:val="24"/>
          <w:szCs w:val="24"/>
          <w:rtl w:val="0"/>
        </w:rPr>
        <w:t xml:space="preserve">Motion to Adjourn by Susan D’Entremont - Meeting Adjourned 2:15</w:t>
      </w:r>
    </w:p>
    <w:p w:rsidR="00000000" w:rsidDel="00000000" w:rsidP="00000000" w:rsidRDefault="00000000" w:rsidRPr="00000000" w14:paraId="00000031">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