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t xml:space="preserve">                               </w:t>
      </w:r>
      <w:r w:rsidDel="00000000" w:rsidR="00000000" w:rsidRPr="00000000">
        <w:rPr>
          <w:b w:val="1"/>
          <w:sz w:val="24"/>
          <w:szCs w:val="24"/>
          <w:rtl w:val="0"/>
        </w:rPr>
        <w:t xml:space="preserve">HFM BOCES SCHOOL LIBRARY SYSTEM </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                                       COUNCIL MEETING MINUTES</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                             DECEMBER 08, 2021 ( Virtual Meeting)</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PRESENT: </w:t>
      </w:r>
      <w:r w:rsidDel="00000000" w:rsidR="00000000" w:rsidRPr="00000000">
        <w:rPr>
          <w:rtl w:val="0"/>
        </w:rPr>
        <w:t xml:space="preserve">Kristi Beedon, Terri Brown, Carla Bengle-Mackey, Laura Campagna, Susan D’Entremont, Karen Johnson,Crystal Keck, Kim Meca, Amber Smith, Christine Suhr, Daniel Towne, Eric Trahan</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ABSENT: </w:t>
      </w:r>
      <w:r w:rsidDel="00000000" w:rsidR="00000000" w:rsidRPr="00000000">
        <w:rPr>
          <w:rtl w:val="0"/>
        </w:rPr>
        <w:t xml:space="preserve">None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Welcome and Activity</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Review of Plan of Service Goals for the year</w:t>
      </w:r>
    </w:p>
    <w:p w:rsidR="00000000" w:rsidDel="00000000" w:rsidP="00000000" w:rsidRDefault="00000000" w:rsidRPr="00000000" w14:paraId="0000000D">
      <w:pPr>
        <w:ind w:left="1440" w:firstLine="0"/>
        <w:rPr/>
      </w:pPr>
      <w:r w:rsidDel="00000000" w:rsidR="00000000" w:rsidRPr="00000000">
        <w:rPr>
          <w:rtl w:val="0"/>
        </w:rPr>
      </w:r>
    </w:p>
    <w:p w:rsidR="00000000" w:rsidDel="00000000" w:rsidP="00000000" w:rsidRDefault="00000000" w:rsidRPr="00000000" w14:paraId="0000000E">
      <w:pPr>
        <w:ind w:left="0" w:firstLine="0"/>
        <w:rPr>
          <w:b w:val="1"/>
        </w:rPr>
      </w:pPr>
      <w:r w:rsidDel="00000000" w:rsidR="00000000" w:rsidRPr="00000000">
        <w:rPr>
          <w:b w:val="1"/>
          <w:rtl w:val="0"/>
        </w:rPr>
        <w:t xml:space="preserve">Element 1: Resource Sharing</w:t>
      </w:r>
    </w:p>
    <w:p w:rsidR="00000000" w:rsidDel="00000000" w:rsidP="00000000" w:rsidRDefault="00000000" w:rsidRPr="00000000" w14:paraId="0000000F">
      <w:pPr>
        <w:ind w:left="0" w:firstLine="0"/>
        <w:rPr/>
      </w:pPr>
      <w:r w:rsidDel="00000000" w:rsidR="00000000" w:rsidRPr="00000000">
        <w:rPr>
          <w:rtl w:val="0"/>
        </w:rPr>
        <w:t xml:space="preserve">CCCD- Improve collections, increase resource sharing, collection analysis</w:t>
      </w:r>
    </w:p>
    <w:p w:rsidR="00000000" w:rsidDel="00000000" w:rsidP="00000000" w:rsidRDefault="00000000" w:rsidRPr="00000000" w14:paraId="00000010">
      <w:pPr>
        <w:ind w:left="0" w:firstLine="0"/>
        <w:rPr/>
      </w:pPr>
      <w:r w:rsidDel="00000000" w:rsidR="00000000" w:rsidRPr="00000000">
        <w:rPr>
          <w:rtl w:val="0"/>
        </w:rPr>
        <w:t xml:space="preserve">Union Catalog- updated</w:t>
      </w:r>
    </w:p>
    <w:p w:rsidR="00000000" w:rsidDel="00000000" w:rsidP="00000000" w:rsidRDefault="00000000" w:rsidRPr="00000000" w14:paraId="00000011">
      <w:pPr>
        <w:ind w:left="0" w:firstLine="0"/>
        <w:rPr/>
      </w:pPr>
      <w:r w:rsidDel="00000000" w:rsidR="00000000" w:rsidRPr="00000000">
        <w:rPr>
          <w:rtl w:val="0"/>
        </w:rPr>
        <w:t xml:space="preserve">Delivery - ILL ( through SLS now, New Method in January)</w:t>
      </w:r>
    </w:p>
    <w:p w:rsidR="00000000" w:rsidDel="00000000" w:rsidP="00000000" w:rsidRDefault="00000000" w:rsidRPr="00000000" w14:paraId="00000012">
      <w:pPr>
        <w:ind w:left="0" w:firstLine="0"/>
        <w:rPr/>
      </w:pPr>
      <w:r w:rsidDel="00000000" w:rsidR="00000000" w:rsidRPr="00000000">
        <w:rPr>
          <w:rtl w:val="0"/>
        </w:rPr>
        <w:t xml:space="preserve">Digital Resources Access- Databases such as Research Rocket, News-O-Matic, Learn 360, </w:t>
      </w:r>
    </w:p>
    <w:p w:rsidR="00000000" w:rsidDel="00000000" w:rsidP="00000000" w:rsidRDefault="00000000" w:rsidRPr="00000000" w14:paraId="00000013">
      <w:pPr>
        <w:ind w:left="0" w:firstLine="0"/>
        <w:rPr/>
      </w:pPr>
      <w:r w:rsidDel="00000000" w:rsidR="00000000" w:rsidRPr="00000000">
        <w:rPr>
          <w:rtl w:val="0"/>
        </w:rPr>
        <w:t xml:space="preserve">             Teaching Books, Noodle Tools</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sz w:val="18"/>
          <w:szCs w:val="18"/>
        </w:rPr>
      </w:pPr>
      <w:r w:rsidDel="00000000" w:rsidR="00000000" w:rsidRPr="00000000">
        <w:rPr>
          <w:b w:val="1"/>
          <w:rtl w:val="0"/>
        </w:rPr>
        <w:t xml:space="preserve">Element 2: Special Client Groups:</w:t>
      </w:r>
      <w:r w:rsidDel="00000000" w:rsidR="00000000" w:rsidRPr="00000000">
        <w:rPr>
          <w:sz w:val="18"/>
          <w:szCs w:val="18"/>
          <w:rtl w:val="0"/>
        </w:rPr>
        <w:t xml:space="preserve"> ( SWD, Culturally Ethnically Diverse Learners, LGBTQIA+, Homeschool)</w:t>
      </w:r>
    </w:p>
    <w:p w:rsidR="00000000" w:rsidDel="00000000" w:rsidP="00000000" w:rsidRDefault="00000000" w:rsidRPr="00000000" w14:paraId="00000016">
      <w:pPr>
        <w:ind w:left="0" w:firstLine="0"/>
        <w:rPr/>
      </w:pPr>
      <w:r w:rsidDel="00000000" w:rsidR="00000000" w:rsidRPr="00000000">
        <w:rPr>
          <w:rtl w:val="0"/>
        </w:rPr>
        <w:t xml:space="preserve">Professional Development Day - Day of Diversity in November</w:t>
      </w:r>
    </w:p>
    <w:p w:rsidR="00000000" w:rsidDel="00000000" w:rsidP="00000000" w:rsidRDefault="00000000" w:rsidRPr="00000000" w14:paraId="00000017">
      <w:pPr>
        <w:ind w:left="0" w:firstLine="0"/>
        <w:rPr/>
      </w:pPr>
      <w:r w:rsidDel="00000000" w:rsidR="00000000" w:rsidRPr="00000000">
        <w:rPr>
          <w:rtl w:val="0"/>
        </w:rPr>
        <w:t xml:space="preserve">DEI Titles - digital in SORA</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b w:val="1"/>
        </w:rPr>
      </w:pPr>
      <w:r w:rsidDel="00000000" w:rsidR="00000000" w:rsidRPr="00000000">
        <w:rPr>
          <w:b w:val="1"/>
          <w:rtl w:val="0"/>
        </w:rPr>
        <w:t xml:space="preserve">Element 3</w:t>
      </w:r>
      <w:r w:rsidDel="00000000" w:rsidR="00000000" w:rsidRPr="00000000">
        <w:rPr>
          <w:rtl w:val="0"/>
        </w:rPr>
        <w:t xml:space="preserve">:</w:t>
      </w:r>
      <w:r w:rsidDel="00000000" w:rsidR="00000000" w:rsidRPr="00000000">
        <w:rPr>
          <w:b w:val="1"/>
          <w:rtl w:val="0"/>
        </w:rPr>
        <w:t xml:space="preserve"> Professional Development and Training</w:t>
      </w:r>
    </w:p>
    <w:p w:rsidR="00000000" w:rsidDel="00000000" w:rsidP="00000000" w:rsidRDefault="00000000" w:rsidRPr="00000000" w14:paraId="0000001A">
      <w:pPr>
        <w:ind w:left="0" w:firstLine="0"/>
        <w:rPr/>
      </w:pPr>
      <w:r w:rsidDel="00000000" w:rsidR="00000000" w:rsidRPr="00000000">
        <w:rPr>
          <w:rtl w:val="0"/>
        </w:rPr>
        <w:t xml:space="preserve">Regional Meetings - Third Thursdays</w:t>
      </w:r>
    </w:p>
    <w:p w:rsidR="00000000" w:rsidDel="00000000" w:rsidP="00000000" w:rsidRDefault="00000000" w:rsidRPr="00000000" w14:paraId="0000001B">
      <w:pPr>
        <w:ind w:left="0" w:firstLine="0"/>
        <w:rPr/>
      </w:pPr>
      <w:r w:rsidDel="00000000" w:rsidR="00000000" w:rsidRPr="00000000">
        <w:rPr>
          <w:rtl w:val="0"/>
        </w:rPr>
        <w:t xml:space="preserve">Day of Diversity - November</w:t>
      </w:r>
    </w:p>
    <w:p w:rsidR="00000000" w:rsidDel="00000000" w:rsidP="00000000" w:rsidRDefault="00000000" w:rsidRPr="00000000" w14:paraId="0000001C">
      <w:pPr>
        <w:ind w:left="0" w:firstLine="0"/>
        <w:rPr/>
      </w:pPr>
      <w:r w:rsidDel="00000000" w:rsidR="00000000" w:rsidRPr="00000000">
        <w:rPr>
          <w:rtl w:val="0"/>
        </w:rPr>
        <w:t xml:space="preserve">Advancing Your Library: Using the SLP Rubric - Nov/Dec</w:t>
      </w:r>
    </w:p>
    <w:p w:rsidR="00000000" w:rsidDel="00000000" w:rsidP="00000000" w:rsidRDefault="00000000" w:rsidRPr="00000000" w14:paraId="0000001D">
      <w:pPr>
        <w:ind w:left="0" w:firstLine="0"/>
        <w:rPr/>
      </w:pPr>
      <w:r w:rsidDel="00000000" w:rsidR="00000000" w:rsidRPr="00000000">
        <w:rPr>
          <w:rtl w:val="0"/>
        </w:rPr>
        <w:t xml:space="preserve">Creating Equity through Action - January</w:t>
      </w:r>
    </w:p>
    <w:p w:rsidR="00000000" w:rsidDel="00000000" w:rsidP="00000000" w:rsidRDefault="00000000" w:rsidRPr="00000000" w14:paraId="0000001E">
      <w:pPr>
        <w:ind w:left="0" w:firstLine="0"/>
        <w:rPr/>
      </w:pPr>
      <w:r w:rsidDel="00000000" w:rsidR="00000000" w:rsidRPr="00000000">
        <w:rPr>
          <w:rtl w:val="0"/>
        </w:rPr>
        <w:t xml:space="preserve">Teaching for Truth - March</w:t>
      </w: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b w:val="1"/>
        </w:rPr>
      </w:pPr>
      <w:r w:rsidDel="00000000" w:rsidR="00000000" w:rsidRPr="00000000">
        <w:rPr>
          <w:b w:val="1"/>
          <w:rtl w:val="0"/>
        </w:rPr>
        <w:t xml:space="preserve">Element 4: Consulting and Development Services</w:t>
      </w:r>
    </w:p>
    <w:p w:rsidR="00000000" w:rsidDel="00000000" w:rsidP="00000000" w:rsidRDefault="00000000" w:rsidRPr="00000000" w14:paraId="00000021">
      <w:pPr>
        <w:ind w:left="0" w:firstLine="0"/>
        <w:rPr/>
      </w:pPr>
      <w:r w:rsidDel="00000000" w:rsidR="00000000" w:rsidRPr="00000000">
        <w:rPr>
          <w:rtl w:val="0"/>
        </w:rPr>
        <w:t xml:space="preserve">Phone Calls</w:t>
      </w:r>
    </w:p>
    <w:p w:rsidR="00000000" w:rsidDel="00000000" w:rsidP="00000000" w:rsidRDefault="00000000" w:rsidRPr="00000000" w14:paraId="00000022">
      <w:pPr>
        <w:ind w:left="0" w:firstLine="0"/>
        <w:rPr/>
      </w:pPr>
      <w:r w:rsidDel="00000000" w:rsidR="00000000" w:rsidRPr="00000000">
        <w:rPr>
          <w:rtl w:val="0"/>
        </w:rPr>
        <w:t xml:space="preserve">Emails</w:t>
      </w:r>
    </w:p>
    <w:p w:rsidR="00000000" w:rsidDel="00000000" w:rsidP="00000000" w:rsidRDefault="00000000" w:rsidRPr="00000000" w14:paraId="00000023">
      <w:pPr>
        <w:ind w:left="0" w:firstLine="0"/>
        <w:rPr/>
      </w:pPr>
      <w:r w:rsidDel="00000000" w:rsidR="00000000" w:rsidRPr="00000000">
        <w:rPr>
          <w:rtl w:val="0"/>
        </w:rPr>
        <w:t xml:space="preserve">In Person</w:t>
      </w:r>
    </w:p>
    <w:p w:rsidR="00000000" w:rsidDel="00000000" w:rsidP="00000000" w:rsidRDefault="00000000" w:rsidRPr="00000000" w14:paraId="00000024">
      <w:pPr>
        <w:ind w:left="0" w:firstLine="0"/>
        <w:rPr/>
      </w:pPr>
      <w:r w:rsidDel="00000000" w:rsidR="00000000" w:rsidRPr="00000000">
        <w:rPr>
          <w:rtl w:val="0"/>
        </w:rPr>
        <w:t xml:space="preserve">Library Visits</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b w:val="1"/>
        </w:rPr>
      </w:pPr>
      <w:r w:rsidDel="00000000" w:rsidR="00000000" w:rsidRPr="00000000">
        <w:rPr>
          <w:b w:val="1"/>
          <w:rtl w:val="0"/>
        </w:rPr>
        <w:t xml:space="preserve">Element 5: Coordinated Services for Members</w:t>
      </w:r>
    </w:p>
    <w:p w:rsidR="00000000" w:rsidDel="00000000" w:rsidP="00000000" w:rsidRDefault="00000000" w:rsidRPr="00000000" w14:paraId="00000027">
      <w:pPr>
        <w:ind w:left="0" w:firstLine="0"/>
        <w:rPr/>
      </w:pPr>
      <w:r w:rsidDel="00000000" w:rsidR="00000000" w:rsidRPr="00000000">
        <w:rPr>
          <w:rtl w:val="0"/>
        </w:rPr>
        <w:t xml:space="preserve">Library Automation Support</w:t>
      </w:r>
    </w:p>
    <w:p w:rsidR="00000000" w:rsidDel="00000000" w:rsidP="00000000" w:rsidRDefault="00000000" w:rsidRPr="00000000" w14:paraId="00000028">
      <w:pPr>
        <w:ind w:left="0" w:firstLine="0"/>
        <w:rPr/>
      </w:pPr>
      <w:r w:rsidDel="00000000" w:rsidR="00000000" w:rsidRPr="00000000">
        <w:rPr>
          <w:rtl w:val="0"/>
        </w:rPr>
        <w:t xml:space="preserve">Virtual Reference - SMORE newsletters</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b w:val="1"/>
        </w:rPr>
      </w:pPr>
      <w:r w:rsidDel="00000000" w:rsidR="00000000" w:rsidRPr="00000000">
        <w:rPr>
          <w:b w:val="1"/>
          <w:rtl w:val="0"/>
        </w:rPr>
        <w:t xml:space="preserve">Element 6: Awareness and Advocacy</w:t>
      </w:r>
    </w:p>
    <w:p w:rsidR="00000000" w:rsidDel="00000000" w:rsidP="00000000" w:rsidRDefault="00000000" w:rsidRPr="00000000" w14:paraId="0000002B">
      <w:pPr>
        <w:ind w:left="0" w:firstLine="0"/>
        <w:rPr/>
      </w:pPr>
      <w:r w:rsidDel="00000000" w:rsidR="00000000" w:rsidRPr="00000000">
        <w:rPr>
          <w:rtl w:val="0"/>
        </w:rPr>
        <w:t xml:space="preserve">Emails, Letters to elected officials</w:t>
      </w:r>
    </w:p>
    <w:p w:rsidR="00000000" w:rsidDel="00000000" w:rsidP="00000000" w:rsidRDefault="00000000" w:rsidRPr="00000000" w14:paraId="0000002C">
      <w:pPr>
        <w:ind w:left="0" w:firstLine="0"/>
        <w:rPr/>
      </w:pPr>
      <w:r w:rsidDel="00000000" w:rsidR="00000000" w:rsidRPr="00000000">
        <w:rPr>
          <w:rtl w:val="0"/>
        </w:rPr>
        <w:t xml:space="preserve">Awards Celebration</w:t>
      </w:r>
    </w:p>
    <w:p w:rsidR="00000000" w:rsidDel="00000000" w:rsidP="00000000" w:rsidRDefault="00000000" w:rsidRPr="00000000" w14:paraId="0000002D">
      <w:pPr>
        <w:ind w:left="0" w:firstLine="0"/>
        <w:rPr/>
      </w:pPr>
      <w:r w:rsidDel="00000000" w:rsidR="00000000" w:rsidRPr="00000000">
        <w:rPr>
          <w:rtl w:val="0"/>
        </w:rPr>
        <w:t xml:space="preserve">BOE Presentations</w:t>
      </w:r>
    </w:p>
    <w:p w:rsidR="00000000" w:rsidDel="00000000" w:rsidP="00000000" w:rsidRDefault="00000000" w:rsidRPr="00000000" w14:paraId="0000002E">
      <w:pPr>
        <w:ind w:left="0" w:firstLine="0"/>
        <w:rPr/>
      </w:pPr>
      <w:r w:rsidDel="00000000" w:rsidR="00000000" w:rsidRPr="00000000">
        <w:rPr>
          <w:rtl w:val="0"/>
        </w:rPr>
        <w:t xml:space="preserve">Advocacy Day - March 2, 2022</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b w:val="1"/>
        </w:rPr>
      </w:pPr>
      <w:r w:rsidDel="00000000" w:rsidR="00000000" w:rsidRPr="00000000">
        <w:rPr>
          <w:b w:val="1"/>
          <w:rtl w:val="0"/>
        </w:rPr>
        <w:t xml:space="preserve">Element 7: Communications among Members</w:t>
      </w:r>
    </w:p>
    <w:p w:rsidR="00000000" w:rsidDel="00000000" w:rsidP="00000000" w:rsidRDefault="00000000" w:rsidRPr="00000000" w14:paraId="00000031">
      <w:pPr>
        <w:ind w:left="0" w:firstLine="0"/>
        <w:rPr/>
      </w:pPr>
      <w:r w:rsidDel="00000000" w:rsidR="00000000" w:rsidRPr="00000000">
        <w:rPr>
          <w:rtl w:val="0"/>
        </w:rPr>
        <w:t xml:space="preserve">Communication between SLS and Member Libraries</w:t>
      </w:r>
    </w:p>
    <w:p w:rsidR="00000000" w:rsidDel="00000000" w:rsidP="00000000" w:rsidRDefault="00000000" w:rsidRPr="00000000" w14:paraId="00000032">
      <w:pPr>
        <w:ind w:left="0" w:firstLine="0"/>
        <w:rPr/>
      </w:pPr>
      <w:r w:rsidDel="00000000" w:rsidR="00000000" w:rsidRPr="00000000">
        <w:rPr>
          <w:rtl w:val="0"/>
        </w:rPr>
        <w:t xml:space="preserve">Newsletter, email, phone calls</w:t>
      </w:r>
    </w:p>
    <w:p w:rsidR="00000000" w:rsidDel="00000000" w:rsidP="00000000" w:rsidRDefault="00000000" w:rsidRPr="00000000" w14:paraId="00000033">
      <w:pPr>
        <w:ind w:left="0" w:firstLine="0"/>
        <w:rPr/>
      </w:pPr>
      <w:r w:rsidDel="00000000" w:rsidR="00000000" w:rsidRPr="00000000">
        <w:rPr>
          <w:rtl w:val="0"/>
        </w:rPr>
        <w:t xml:space="preserve">Communication Coordinators</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b w:val="1"/>
        </w:rPr>
      </w:pPr>
      <w:r w:rsidDel="00000000" w:rsidR="00000000" w:rsidRPr="00000000">
        <w:rPr>
          <w:b w:val="1"/>
          <w:rtl w:val="0"/>
        </w:rPr>
        <w:t xml:space="preserve">Element 8: Collaborative Efforts with other Library Systems</w:t>
      </w:r>
    </w:p>
    <w:p w:rsidR="00000000" w:rsidDel="00000000" w:rsidP="00000000" w:rsidRDefault="00000000" w:rsidRPr="00000000" w14:paraId="00000036">
      <w:pPr>
        <w:ind w:left="0" w:firstLine="0"/>
        <w:rPr/>
      </w:pPr>
      <w:r w:rsidDel="00000000" w:rsidR="00000000" w:rsidRPr="00000000">
        <w:rPr>
          <w:rtl w:val="0"/>
        </w:rPr>
        <w:t xml:space="preserve">Regional Workshops- Cap Region, Questar, WSWHE</w:t>
      </w:r>
    </w:p>
    <w:p w:rsidR="00000000" w:rsidDel="00000000" w:rsidP="00000000" w:rsidRDefault="00000000" w:rsidRPr="00000000" w14:paraId="00000037">
      <w:pPr>
        <w:ind w:left="0" w:firstLine="0"/>
        <w:rPr/>
      </w:pPr>
      <w:r w:rsidDel="00000000" w:rsidR="00000000" w:rsidRPr="00000000">
        <w:rPr>
          <w:rtl w:val="0"/>
        </w:rPr>
        <w:t xml:space="preserve">Regional Monthly Meetings</w:t>
      </w:r>
    </w:p>
    <w:p w:rsidR="00000000" w:rsidDel="00000000" w:rsidP="00000000" w:rsidRDefault="00000000" w:rsidRPr="00000000" w14:paraId="00000038">
      <w:pPr>
        <w:ind w:left="0" w:firstLine="0"/>
        <w:rPr/>
      </w:pPr>
      <w:r w:rsidDel="00000000" w:rsidR="00000000" w:rsidRPr="00000000">
        <w:rPr>
          <w:rtl w:val="0"/>
        </w:rPr>
        <w:t xml:space="preserve">CDLC - Expands ILL More PD opportunities</w:t>
      </w:r>
    </w:p>
    <w:p w:rsidR="00000000" w:rsidDel="00000000" w:rsidP="00000000" w:rsidRDefault="00000000" w:rsidRPr="00000000" w14:paraId="00000039">
      <w:pPr>
        <w:ind w:left="0" w:firstLine="0"/>
        <w:rPr/>
      </w:pPr>
      <w:r w:rsidDel="00000000" w:rsidR="00000000" w:rsidRPr="00000000">
        <w:rPr>
          <w:rtl w:val="0"/>
        </w:rPr>
        <w:t xml:space="preserve">Other BOCES </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b w:val="1"/>
        </w:rPr>
      </w:pPr>
      <w:r w:rsidDel="00000000" w:rsidR="00000000" w:rsidRPr="00000000">
        <w:rPr>
          <w:b w:val="1"/>
          <w:rtl w:val="0"/>
        </w:rPr>
        <w:t xml:space="preserve">REPORTS:</w:t>
      </w:r>
    </w:p>
    <w:p w:rsidR="00000000" w:rsidDel="00000000" w:rsidP="00000000" w:rsidRDefault="00000000" w:rsidRPr="00000000" w14:paraId="0000003C">
      <w:pPr>
        <w:numPr>
          <w:ilvl w:val="0"/>
          <w:numId w:val="4"/>
        </w:numPr>
        <w:ind w:left="720" w:hanging="360"/>
        <w:rPr>
          <w:b w:val="1"/>
          <w:u w:val="none"/>
        </w:rPr>
      </w:pPr>
      <w:r w:rsidDel="00000000" w:rsidR="00000000" w:rsidRPr="00000000">
        <w:rPr>
          <w:b w:val="1"/>
          <w:u w:val="single"/>
          <w:rtl w:val="0"/>
        </w:rPr>
        <w:t xml:space="preserve">CDLC</w:t>
      </w:r>
      <w:r w:rsidDel="00000000" w:rsidR="00000000" w:rsidRPr="00000000">
        <w:rPr>
          <w:b w:val="1"/>
          <w:rtl w:val="0"/>
        </w:rPr>
        <w:t xml:space="preserve"> (Susan D’Entremont) </w:t>
      </w:r>
      <w:r w:rsidDel="00000000" w:rsidR="00000000" w:rsidRPr="00000000">
        <w:rPr>
          <w:rtl w:val="0"/>
        </w:rPr>
        <w:t xml:space="preserve">CDLC announced The newest Member to their Board of Trustees Is our very own Kristi Beedon. They also have moved into their new location and are slowly settling in. CDLC has also been very busy working on ARPA funds, all the money has to be spent by June 30,2022 and they have been very busy coming up with ideas and projects like purchasing ebooks, audiobooks and making websites ADA compliant.</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numPr>
          <w:ilvl w:val="0"/>
          <w:numId w:val="6"/>
        </w:numPr>
        <w:ind w:left="720" w:hanging="360"/>
        <w:rPr>
          <w:b w:val="1"/>
        </w:rPr>
      </w:pPr>
      <w:r w:rsidDel="00000000" w:rsidR="00000000" w:rsidRPr="00000000">
        <w:rPr>
          <w:b w:val="1"/>
          <w:u w:val="single"/>
          <w:rtl w:val="0"/>
        </w:rPr>
        <w:t xml:space="preserve">FMCC</w:t>
      </w:r>
      <w:r w:rsidDel="00000000" w:rsidR="00000000" w:rsidRPr="00000000">
        <w:rPr>
          <w:b w:val="1"/>
          <w:rtl w:val="0"/>
        </w:rPr>
        <w:t xml:space="preserve"> ( Dan Towne) </w:t>
      </w:r>
      <w:r w:rsidDel="00000000" w:rsidR="00000000" w:rsidRPr="00000000">
        <w:rPr>
          <w:rtl w:val="0"/>
        </w:rPr>
        <w:t xml:space="preserve">FMCC is in the last week of their semester and it has been a pretty challenging one with all teachers and students back on campus after a long time working remotely. It has been a  big adjustment for everyone. Also, Longtime Library clerk Trish Bottisti retired as of Nov 19 and they are running with a shortened staff. Enrollment is down and the traffic in the library is lower than normal, they are using this time to realign their collections thinking of going digital on a lot of their periodicals. FMCCs main goal is still to make sure the library stays visible to all students and teachers.</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numPr>
          <w:ilvl w:val="0"/>
          <w:numId w:val="1"/>
        </w:numPr>
        <w:ind w:left="720" w:hanging="360"/>
        <w:rPr>
          <w:b w:val="1"/>
        </w:rPr>
      </w:pPr>
      <w:r w:rsidDel="00000000" w:rsidR="00000000" w:rsidRPr="00000000">
        <w:rPr>
          <w:b w:val="1"/>
          <w:u w:val="single"/>
          <w:rtl w:val="0"/>
        </w:rPr>
        <w:t xml:space="preserve">MVLS</w:t>
      </w:r>
      <w:r w:rsidDel="00000000" w:rsidR="00000000" w:rsidRPr="00000000">
        <w:rPr>
          <w:b w:val="1"/>
          <w:rtl w:val="0"/>
        </w:rPr>
        <w:t xml:space="preserve"> (Eric Trahan) </w:t>
      </w:r>
      <w:r w:rsidDel="00000000" w:rsidR="00000000" w:rsidRPr="00000000">
        <w:rPr>
          <w:rtl w:val="0"/>
        </w:rPr>
        <w:t xml:space="preserve">MVLS is encouraging schools to connect to their public libraries through SORA and are seeing use grow with school districts and the public library.</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numPr>
          <w:ilvl w:val="0"/>
          <w:numId w:val="3"/>
        </w:numPr>
        <w:ind w:left="720" w:hanging="360"/>
        <w:rPr>
          <w:b w:val="1"/>
        </w:rPr>
      </w:pPr>
      <w:r w:rsidDel="00000000" w:rsidR="00000000" w:rsidRPr="00000000">
        <w:rPr>
          <w:b w:val="1"/>
          <w:u w:val="single"/>
          <w:rtl w:val="0"/>
        </w:rPr>
        <w:t xml:space="preserve">NYLA Conference</w:t>
      </w:r>
      <w:r w:rsidDel="00000000" w:rsidR="00000000" w:rsidRPr="00000000">
        <w:rPr>
          <w:b w:val="1"/>
          <w:rtl w:val="0"/>
        </w:rPr>
        <w:t xml:space="preserve"> </w:t>
      </w:r>
      <w:r w:rsidDel="00000000" w:rsidR="00000000" w:rsidRPr="00000000">
        <w:rPr>
          <w:rtl w:val="0"/>
        </w:rPr>
        <w:t xml:space="preserve">Both Eric Trahan And Susan D’entremont attended and said it was very well organized and better than expected.</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numPr>
          <w:ilvl w:val="0"/>
          <w:numId w:val="5"/>
        </w:numPr>
        <w:ind w:left="720" w:hanging="360"/>
        <w:rPr>
          <w:u w:val="none"/>
        </w:rPr>
      </w:pPr>
      <w:r w:rsidDel="00000000" w:rsidR="00000000" w:rsidRPr="00000000">
        <w:rPr>
          <w:rtl w:val="0"/>
        </w:rPr>
        <w:t xml:space="preserve">Annual Report for 2020-2021 approved</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0" w:firstLine="0"/>
        <w:rPr>
          <w:b w:val="1"/>
        </w:rPr>
      </w:pPr>
      <w:r w:rsidDel="00000000" w:rsidR="00000000" w:rsidRPr="00000000">
        <w:rPr>
          <w:b w:val="1"/>
          <w:rtl w:val="0"/>
        </w:rPr>
        <w:t xml:space="preserve">Committees:</w:t>
      </w:r>
    </w:p>
    <w:p w:rsidR="00000000" w:rsidDel="00000000" w:rsidP="00000000" w:rsidRDefault="00000000" w:rsidRPr="00000000" w14:paraId="00000047">
      <w:pPr>
        <w:numPr>
          <w:ilvl w:val="0"/>
          <w:numId w:val="7"/>
        </w:numPr>
        <w:ind w:left="720" w:hanging="360"/>
        <w:rPr>
          <w:b w:val="1"/>
          <w:u w:val="none"/>
        </w:rPr>
      </w:pPr>
      <w:r w:rsidDel="00000000" w:rsidR="00000000" w:rsidRPr="00000000">
        <w:rPr>
          <w:b w:val="1"/>
          <w:rtl w:val="0"/>
        </w:rPr>
        <w:t xml:space="preserve">ICAD Committee- </w:t>
      </w:r>
      <w:r w:rsidDel="00000000" w:rsidR="00000000" w:rsidRPr="00000000">
        <w:rPr>
          <w:rtl w:val="0"/>
        </w:rPr>
        <w:t xml:space="preserve"> The ICAD Committee met on December 8, 2021 and discussed combining the CDD and ARPA funds to purchase Digital DEI materials (Ebooks, Audiobooks) So all schools will have access to a bigger variety of these materials.</w:t>
      </w:r>
    </w:p>
    <w:p w:rsidR="00000000" w:rsidDel="00000000" w:rsidP="00000000" w:rsidRDefault="00000000" w:rsidRPr="00000000" w14:paraId="00000048">
      <w:pPr>
        <w:numPr>
          <w:ilvl w:val="0"/>
          <w:numId w:val="7"/>
        </w:numPr>
        <w:ind w:left="720" w:hanging="360"/>
        <w:rPr>
          <w:u w:val="none"/>
        </w:rPr>
      </w:pPr>
      <w:r w:rsidDel="00000000" w:rsidR="00000000" w:rsidRPr="00000000">
        <w:rPr>
          <w:b w:val="1"/>
          <w:rtl w:val="0"/>
        </w:rPr>
        <w:t xml:space="preserve">Long Range Planning</w:t>
      </w:r>
      <w:r w:rsidDel="00000000" w:rsidR="00000000" w:rsidRPr="00000000">
        <w:rPr>
          <w:rtl w:val="0"/>
        </w:rPr>
        <w:t xml:space="preserve"> - Next meeting is set for January 28, 2022 to review future plans.</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b w:val="1"/>
          <w:rtl w:val="0"/>
        </w:rPr>
        <w:t xml:space="preserve">Discussion:</w:t>
      </w:r>
    </w:p>
    <w:p w:rsidR="00000000" w:rsidDel="00000000" w:rsidP="00000000" w:rsidRDefault="00000000" w:rsidRPr="00000000" w14:paraId="0000004B">
      <w:pPr>
        <w:ind w:left="0" w:firstLine="0"/>
        <w:rPr>
          <w:b w:val="1"/>
        </w:rPr>
      </w:pPr>
      <w:r w:rsidDel="00000000" w:rsidR="00000000" w:rsidRPr="00000000">
        <w:rPr>
          <w:b w:val="1"/>
          <w:rtl w:val="0"/>
        </w:rPr>
        <w:t xml:space="preserve">    Advocacy for 21-22</w:t>
      </w:r>
    </w:p>
    <w:p w:rsidR="00000000" w:rsidDel="00000000" w:rsidP="00000000" w:rsidRDefault="00000000" w:rsidRPr="00000000" w14:paraId="0000004C">
      <w:pPr>
        <w:numPr>
          <w:ilvl w:val="0"/>
          <w:numId w:val="2"/>
        </w:numPr>
        <w:ind w:left="720" w:hanging="360"/>
        <w:rPr/>
      </w:pPr>
      <w:r w:rsidDel="00000000" w:rsidR="00000000" w:rsidRPr="00000000">
        <w:rPr>
          <w:rtl w:val="0"/>
        </w:rPr>
        <w:t xml:space="preserve">$123.1 Million Library Aid</w:t>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Media Literacy Bills:</w:t>
      </w:r>
    </w:p>
    <w:p w:rsidR="00000000" w:rsidDel="00000000" w:rsidP="00000000" w:rsidRDefault="00000000" w:rsidRPr="00000000" w14:paraId="0000004E">
      <w:pPr>
        <w:numPr>
          <w:ilvl w:val="0"/>
          <w:numId w:val="8"/>
        </w:numPr>
        <w:ind w:left="2160" w:hanging="360"/>
        <w:rPr/>
      </w:pPr>
      <w:r w:rsidDel="00000000" w:rsidR="00000000" w:rsidRPr="00000000">
        <w:rPr>
          <w:rtl w:val="0"/>
        </w:rPr>
        <w:t xml:space="preserve">Media literacy Standards</w:t>
      </w:r>
    </w:p>
    <w:p w:rsidR="00000000" w:rsidDel="00000000" w:rsidP="00000000" w:rsidRDefault="00000000" w:rsidRPr="00000000" w14:paraId="0000004F">
      <w:pPr>
        <w:numPr>
          <w:ilvl w:val="0"/>
          <w:numId w:val="8"/>
        </w:numPr>
        <w:ind w:left="2160" w:hanging="360"/>
        <w:rPr/>
      </w:pPr>
      <w:r w:rsidDel="00000000" w:rsidR="00000000" w:rsidRPr="00000000">
        <w:rPr>
          <w:rtl w:val="0"/>
        </w:rPr>
        <w:t xml:space="preserve">LMS Requirement</w:t>
      </w:r>
    </w:p>
    <w:p w:rsidR="00000000" w:rsidDel="00000000" w:rsidP="00000000" w:rsidRDefault="00000000" w:rsidRPr="00000000" w14:paraId="00000050">
      <w:pPr>
        <w:numPr>
          <w:ilvl w:val="0"/>
          <w:numId w:val="8"/>
        </w:numPr>
        <w:ind w:left="2160" w:hanging="360"/>
        <w:rPr/>
      </w:pPr>
      <w:r w:rsidDel="00000000" w:rsidR="00000000" w:rsidRPr="00000000">
        <w:rPr>
          <w:rtl w:val="0"/>
        </w:rPr>
        <w:t xml:space="preserve">LMS PD For Teachers</w:t>
      </w:r>
    </w:p>
    <w:p w:rsidR="00000000" w:rsidDel="00000000" w:rsidP="00000000" w:rsidRDefault="00000000" w:rsidRPr="00000000" w14:paraId="00000051">
      <w:pPr>
        <w:numPr>
          <w:ilvl w:val="0"/>
          <w:numId w:val="9"/>
        </w:numPr>
        <w:ind w:left="720" w:hanging="360"/>
        <w:rPr>
          <w:u w:val="none"/>
        </w:rPr>
      </w:pPr>
      <w:r w:rsidDel="00000000" w:rsidR="00000000" w:rsidRPr="00000000">
        <w:rPr>
          <w:rtl w:val="0"/>
        </w:rPr>
        <w:t xml:space="preserve">School Library Facility Modernization Bill: What is needed to make a 21st Century Library - current regulation is over 20 years old.</w:t>
      </w:r>
    </w:p>
    <w:p w:rsidR="00000000" w:rsidDel="00000000" w:rsidP="00000000" w:rsidRDefault="00000000" w:rsidRPr="00000000" w14:paraId="00000052">
      <w:pPr>
        <w:ind w:left="0" w:firstLine="0"/>
        <w:rPr>
          <w:b w:val="1"/>
        </w:rPr>
      </w:pP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b w:val="1"/>
          <w:rtl w:val="0"/>
        </w:rPr>
        <w:t xml:space="preserve">Awards Celebration: </w:t>
      </w:r>
      <w:r w:rsidDel="00000000" w:rsidR="00000000" w:rsidRPr="00000000">
        <w:rPr>
          <w:rtl w:val="0"/>
        </w:rPr>
        <w:t xml:space="preserve">The awards for the 19-20 and 20-21 school year have been sent out  to librarians to give out to the winners. Winners will be invited to the next in-person celebration for public recognition.</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b w:val="1"/>
        </w:rPr>
      </w:pPr>
      <w:r w:rsidDel="00000000" w:rsidR="00000000" w:rsidRPr="00000000">
        <w:rPr>
          <w:b w:val="1"/>
          <w:rtl w:val="0"/>
        </w:rPr>
        <w:t xml:space="preserve">Upcoming dates:</w:t>
      </w:r>
    </w:p>
    <w:p w:rsidR="00000000" w:rsidDel="00000000" w:rsidP="00000000" w:rsidRDefault="00000000" w:rsidRPr="00000000" w14:paraId="00000057">
      <w:pPr>
        <w:ind w:left="0" w:firstLine="0"/>
        <w:rPr>
          <w:b w:val="1"/>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b w:val="1"/>
          <w:rtl w:val="0"/>
        </w:rPr>
        <w:t xml:space="preserve">Long Range Planning</w:t>
      </w:r>
      <w:r w:rsidDel="00000000" w:rsidR="00000000" w:rsidRPr="00000000">
        <w:rPr>
          <w:rtl w:val="0"/>
        </w:rPr>
        <w:t xml:space="preserve">- January 28, 2022 Time and Location TBD</w:t>
      </w:r>
    </w:p>
    <w:p w:rsidR="00000000" w:rsidDel="00000000" w:rsidP="00000000" w:rsidRDefault="00000000" w:rsidRPr="00000000" w14:paraId="00000059">
      <w:pPr>
        <w:ind w:left="0" w:firstLine="0"/>
        <w:rPr/>
      </w:pPr>
      <w:r w:rsidDel="00000000" w:rsidR="00000000" w:rsidRPr="00000000">
        <w:rPr>
          <w:b w:val="1"/>
          <w:rtl w:val="0"/>
        </w:rPr>
        <w:t xml:space="preserve">Regional Meetings</w:t>
      </w:r>
      <w:r w:rsidDel="00000000" w:rsidR="00000000" w:rsidRPr="00000000">
        <w:rPr>
          <w:rtl w:val="0"/>
        </w:rPr>
        <w:t xml:space="preserve">- Third Thursdays of the month 3:330-4:30</w:t>
      </w:r>
    </w:p>
    <w:p w:rsidR="00000000" w:rsidDel="00000000" w:rsidP="00000000" w:rsidRDefault="00000000" w:rsidRPr="00000000" w14:paraId="0000005A">
      <w:pPr>
        <w:ind w:left="0" w:firstLine="0"/>
        <w:rPr/>
      </w:pPr>
      <w:r w:rsidDel="00000000" w:rsidR="00000000" w:rsidRPr="00000000">
        <w:rPr>
          <w:b w:val="1"/>
          <w:rtl w:val="0"/>
        </w:rPr>
        <w:t xml:space="preserve">Communication Coordinators</w:t>
      </w:r>
      <w:r w:rsidDel="00000000" w:rsidR="00000000" w:rsidRPr="00000000">
        <w:rPr>
          <w:rtl w:val="0"/>
        </w:rPr>
        <w:t xml:space="preserve"> - January 5, 2022 Evaluating School Library Programs using the revised SLP Rubric.</w:t>
      </w:r>
    </w:p>
    <w:p w:rsidR="00000000" w:rsidDel="00000000" w:rsidP="00000000" w:rsidRDefault="00000000" w:rsidRPr="00000000" w14:paraId="0000005B">
      <w:pPr>
        <w:ind w:left="0" w:firstLine="0"/>
        <w:rPr/>
      </w:pPr>
      <w:r w:rsidDel="00000000" w:rsidR="00000000" w:rsidRPr="00000000">
        <w:rPr>
          <w:b w:val="1"/>
          <w:rtl w:val="0"/>
        </w:rPr>
        <w:t xml:space="preserve">Library Advocacy Day </w:t>
      </w:r>
      <w:r w:rsidDel="00000000" w:rsidR="00000000" w:rsidRPr="00000000">
        <w:rPr>
          <w:rtl w:val="0"/>
        </w:rPr>
        <w:t xml:space="preserve">- March 2, 2022 Join A virtual Meeting</w:t>
      </w:r>
    </w:p>
    <w:p w:rsidR="00000000" w:rsidDel="00000000" w:rsidP="00000000" w:rsidRDefault="00000000" w:rsidRPr="00000000" w14:paraId="0000005C">
      <w:pPr>
        <w:ind w:left="0" w:firstLine="0"/>
        <w:rPr/>
      </w:pPr>
      <w:r w:rsidDel="00000000" w:rsidR="00000000" w:rsidRPr="00000000">
        <w:rPr>
          <w:b w:val="1"/>
          <w:rtl w:val="0"/>
        </w:rPr>
        <w:t xml:space="preserve">Council Meeting</w:t>
      </w:r>
      <w:r w:rsidDel="00000000" w:rsidR="00000000" w:rsidRPr="00000000">
        <w:rPr>
          <w:rtl w:val="0"/>
        </w:rPr>
        <w:t xml:space="preserve"> - March 3, 2022 ( NEW DATE)</w:t>
      </w:r>
    </w:p>
    <w:p w:rsidR="00000000" w:rsidDel="00000000" w:rsidP="00000000" w:rsidRDefault="00000000" w:rsidRPr="00000000" w14:paraId="0000005D">
      <w:pPr>
        <w:ind w:left="0" w:firstLine="0"/>
        <w:rPr/>
      </w:pPr>
      <w:r w:rsidDel="00000000" w:rsidR="00000000" w:rsidRPr="00000000">
        <w:rPr>
          <w:b w:val="1"/>
          <w:rtl w:val="0"/>
        </w:rPr>
        <w:t xml:space="preserve">Communication Coordinators</w:t>
      </w:r>
      <w:r w:rsidDel="00000000" w:rsidR="00000000" w:rsidRPr="00000000">
        <w:rPr>
          <w:rtl w:val="0"/>
        </w:rPr>
        <w:t xml:space="preserve">- March 22, 2022 ( NEW DATE) - Teaching for Truth: Librarians as Leaders for Media Literacy </w:t>
      </w:r>
    </w:p>
    <w:p w:rsidR="00000000" w:rsidDel="00000000" w:rsidP="00000000" w:rsidRDefault="00000000" w:rsidRPr="00000000" w14:paraId="0000005E">
      <w:pPr>
        <w:ind w:left="0" w:firstLine="0"/>
        <w:rPr/>
      </w:pPr>
      <w:r w:rsidDel="00000000" w:rsidR="00000000" w:rsidRPr="00000000">
        <w:rPr>
          <w:b w:val="1"/>
          <w:rtl w:val="0"/>
        </w:rPr>
        <w:t xml:space="preserve">Council Meeting</w:t>
      </w:r>
      <w:r w:rsidDel="00000000" w:rsidR="00000000" w:rsidRPr="00000000">
        <w:rPr>
          <w:rtl w:val="0"/>
        </w:rPr>
        <w:t xml:space="preserve"> - May 11, 2022</w:t>
      </w:r>
    </w:p>
    <w:p w:rsidR="00000000" w:rsidDel="00000000" w:rsidP="00000000" w:rsidRDefault="00000000" w:rsidRPr="00000000" w14:paraId="0000005F">
      <w:pPr>
        <w:ind w:left="0" w:firstLine="0"/>
        <w:rPr/>
      </w:pPr>
      <w:r w:rsidDel="00000000" w:rsidR="00000000" w:rsidRPr="00000000">
        <w:rPr>
          <w:b w:val="1"/>
          <w:rtl w:val="0"/>
        </w:rPr>
        <w:t xml:space="preserve">Communication Coordinators</w:t>
      </w:r>
      <w:r w:rsidDel="00000000" w:rsidR="00000000" w:rsidRPr="00000000">
        <w:rPr>
          <w:rtl w:val="0"/>
        </w:rPr>
        <w:t xml:space="preserve">- May 18, 2022 Digging Deeper in the CS/DF standards and Library Leadership</w:t>
      </w:r>
    </w:p>
    <w:p w:rsidR="00000000" w:rsidDel="00000000" w:rsidP="00000000" w:rsidRDefault="00000000" w:rsidRPr="00000000" w14:paraId="00000060">
      <w:pPr>
        <w:ind w:left="0" w:firstLine="0"/>
        <w:rPr/>
      </w:pPr>
      <w:r w:rsidDel="00000000" w:rsidR="00000000" w:rsidRPr="00000000">
        <w:rPr>
          <w:b w:val="1"/>
          <w:rtl w:val="0"/>
        </w:rPr>
        <w:t xml:space="preserve">NYSLA SSL</w:t>
      </w:r>
      <w:r w:rsidDel="00000000" w:rsidR="00000000" w:rsidRPr="00000000">
        <w:rPr>
          <w:rtl w:val="0"/>
        </w:rPr>
        <w:t xml:space="preserve"> - May 19-21, 2022 at Turning Stone Conference and Event Center</w:t>
      </w:r>
    </w:p>
    <w:p w:rsidR="00000000" w:rsidDel="00000000" w:rsidP="00000000" w:rsidRDefault="00000000" w:rsidRPr="00000000" w14:paraId="00000061">
      <w:pPr>
        <w:ind w:left="0" w:firstLine="0"/>
        <w:rPr/>
      </w:pPr>
      <w:r w:rsidDel="00000000" w:rsidR="00000000" w:rsidRPr="00000000">
        <w:rPr>
          <w:b w:val="1"/>
          <w:rtl w:val="0"/>
        </w:rPr>
        <w:t xml:space="preserve">School Library Month</w:t>
      </w:r>
      <w:r w:rsidDel="00000000" w:rsidR="00000000" w:rsidRPr="00000000">
        <w:rPr>
          <w:rtl w:val="0"/>
        </w:rPr>
        <w:t xml:space="preserve"> - April</w:t>
      </w:r>
    </w:p>
    <w:p w:rsidR="00000000" w:rsidDel="00000000" w:rsidP="00000000" w:rsidRDefault="00000000" w:rsidRPr="00000000" w14:paraId="00000062">
      <w:pPr>
        <w:ind w:left="0" w:firstLine="0"/>
        <w:rPr/>
      </w:pPr>
      <w:r w:rsidDel="00000000" w:rsidR="00000000" w:rsidRPr="00000000">
        <w:rPr>
          <w:b w:val="1"/>
          <w:rtl w:val="0"/>
        </w:rPr>
        <w:t xml:space="preserve">National School Librarians Day</w:t>
      </w:r>
      <w:r w:rsidDel="00000000" w:rsidR="00000000" w:rsidRPr="00000000">
        <w:rPr>
          <w:rtl w:val="0"/>
        </w:rPr>
        <w:t xml:space="preserve"> - April 4, 2022</w:t>
      </w:r>
    </w:p>
    <w:p w:rsidR="00000000" w:rsidDel="00000000" w:rsidP="00000000" w:rsidRDefault="00000000" w:rsidRPr="00000000" w14:paraId="00000063">
      <w:pPr>
        <w:ind w:left="0" w:firstLine="0"/>
        <w:rPr/>
      </w:pPr>
      <w:r w:rsidDel="00000000" w:rsidR="00000000" w:rsidRPr="00000000">
        <w:rPr>
          <w:b w:val="1"/>
          <w:rtl w:val="0"/>
        </w:rPr>
        <w:t xml:space="preserve">National Library Week </w:t>
      </w:r>
      <w:r w:rsidDel="00000000" w:rsidR="00000000" w:rsidRPr="00000000">
        <w:rPr>
          <w:rtl w:val="0"/>
        </w:rPr>
        <w:t xml:space="preserve">- April 3-9, 2022</w:t>
      </w:r>
    </w:p>
    <w:p w:rsidR="00000000" w:rsidDel="00000000" w:rsidP="00000000" w:rsidRDefault="00000000" w:rsidRPr="00000000" w14:paraId="00000064">
      <w:pPr>
        <w:ind w:left="0" w:firstLine="0"/>
        <w:rPr>
          <w:b w:val="1"/>
        </w:rPr>
      </w:pPr>
      <w:r w:rsidDel="00000000" w:rsidR="00000000" w:rsidRPr="00000000">
        <w:rPr>
          <w:b w:val="1"/>
          <w:rtl w:val="0"/>
        </w:rPr>
        <w:t xml:space="preserve">Awards Celebration</w:t>
      </w:r>
      <w:r w:rsidDel="00000000" w:rsidR="00000000" w:rsidRPr="00000000">
        <w:rPr>
          <w:rtl w:val="0"/>
        </w:rPr>
        <w:t xml:space="preserve"> - TBD</w:t>
      </w:r>
      <w:r w:rsidDel="00000000" w:rsidR="00000000" w:rsidRPr="00000000">
        <w:rPr>
          <w:rtl w:val="0"/>
        </w:rPr>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